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CCED2" w14:textId="50AED284" w:rsidR="00E879D9" w:rsidRDefault="00000000">
      <w:pPr>
        <w:ind w:left="-5" w:right="14"/>
      </w:pPr>
      <w:r>
        <w:t xml:space="preserve">Last updated on: </w:t>
      </w:r>
      <w:r w:rsidR="004040DC">
        <w:t>09/23/2025</w:t>
      </w:r>
    </w:p>
    <w:p w14:paraId="4D571BFD" w14:textId="0CA40E27" w:rsidR="00E879D9" w:rsidRDefault="004040DC">
      <w:pPr>
        <w:ind w:left="-5" w:right="14"/>
      </w:pPr>
      <w:r>
        <w:t>Glow Within Health and Wellness, PLLC</w:t>
      </w:r>
      <w:r w:rsidR="00000000">
        <w:t xml:space="preserve"> (</w:t>
      </w:r>
      <w:r w:rsidRPr="004040DC">
        <w:t>GWHW</w:t>
      </w:r>
      <w:r w:rsidR="00000000">
        <w:t xml:space="preserve">) shares your concerns about privacy on the Internet. In order to better protect your privacy, </w:t>
      </w:r>
      <w:r w:rsidRPr="004040DC">
        <w:t>GWHW</w:t>
      </w:r>
      <w:r w:rsidR="00000000">
        <w:t xml:space="preserve"> has provided this notice explaining its online information practices and the choices you can make about the way your information is collected and used. This Privacy Policy applies solely to the information that </w:t>
      </w:r>
      <w:r w:rsidRPr="004040DC">
        <w:t>GWHW</w:t>
      </w:r>
      <w:r w:rsidR="00000000">
        <w:t xml:space="preserve"> collects on its website, </w:t>
      </w:r>
      <w:r w:rsidR="00000000">
        <w:rPr>
          <w:u w:val="single" w:color="000000"/>
        </w:rPr>
        <w:t>www.</w:t>
      </w:r>
      <w:r>
        <w:rPr>
          <w:u w:val="single" w:color="000000"/>
        </w:rPr>
        <w:t>glowwithinhealthandwellness</w:t>
      </w:r>
      <w:r w:rsidR="00000000">
        <w:rPr>
          <w:u w:val="single" w:color="000000"/>
        </w:rPr>
        <w:t>.com</w:t>
      </w:r>
      <w:r w:rsidR="00000000">
        <w:t xml:space="preserve">, (“Website”) and does not apply to information that </w:t>
      </w:r>
      <w:r w:rsidRPr="004040DC">
        <w:t>GWHW</w:t>
      </w:r>
      <w:r w:rsidR="00000000">
        <w:t xml:space="preserve"> may collect by any alternative means or media.</w:t>
      </w:r>
    </w:p>
    <w:p w14:paraId="21D9A09D" w14:textId="77777777" w:rsidR="00E879D9" w:rsidRDefault="00000000">
      <w:pPr>
        <w:spacing w:after="251"/>
        <w:ind w:left="-5" w:right="14"/>
      </w:pPr>
      <w:r>
        <w:t>Collection and Use of Your Information:</w:t>
      </w:r>
    </w:p>
    <w:p w14:paraId="34F3697F" w14:textId="208A422C" w:rsidR="00E879D9" w:rsidRDefault="00000000">
      <w:pPr>
        <w:ind w:left="-5" w:right="14"/>
      </w:pPr>
      <w:r>
        <w:t xml:space="preserve">In the course of using the Website, </w:t>
      </w:r>
      <w:r w:rsidR="004040DC" w:rsidRPr="004040DC">
        <w:t>GWHW</w:t>
      </w:r>
      <w:r>
        <w:t xml:space="preserve"> may ask users for their name, email address, postal address, mobile or other telephone number, and payment information, as well as other relevant information. In many cases, users choose the amount of information they supply. There may be instances in which some of the information that we ask users to provide is identified as mandatory and some as voluntary, such as when booking a service. In such cases, if users do not provide mandatory personal information with respect to a particular activity, users will not be able to engage in that activity.</w:t>
      </w:r>
    </w:p>
    <w:p w14:paraId="79230B65" w14:textId="4965081C" w:rsidR="00E879D9" w:rsidRDefault="004040DC">
      <w:pPr>
        <w:ind w:left="-5" w:right="14"/>
      </w:pPr>
      <w:r w:rsidRPr="004040DC">
        <w:t>GWHW</w:t>
      </w:r>
      <w:r w:rsidR="00000000">
        <w:t xml:space="preserve"> may also collect certain information that is not personally identifiable when you visit many of our Web pages, such as the type of browser you are using, the type of operating system you are using, the domain name of your Internet service provider, aggregate data about the number of visits to the Website, and/or aggregate data about the pages visited. Information gathered through the Website may be transferred, used, and stored in the United States and in foreign jurisdictions in which we, our agents, customers, and other users of the Website are located, and by accessing the Website, you consent to the transfer, use, and storage of your information in those jurisdictions.</w:t>
      </w:r>
    </w:p>
    <w:p w14:paraId="50790EDC" w14:textId="13C7622D" w:rsidR="00E879D9" w:rsidRDefault="00000000">
      <w:pPr>
        <w:spacing w:after="251"/>
        <w:ind w:left="-5" w:right="14"/>
      </w:pPr>
      <w:r>
        <w:t xml:space="preserve">How </w:t>
      </w:r>
      <w:r w:rsidR="004040DC" w:rsidRPr="004040DC">
        <w:t>GWHW</w:t>
      </w:r>
      <w:r>
        <w:t xml:space="preserve"> Uses the Information:</w:t>
      </w:r>
    </w:p>
    <w:p w14:paraId="4F3C00C9" w14:textId="43A2B36F" w:rsidR="00E879D9" w:rsidRDefault="00000000">
      <w:pPr>
        <w:ind w:left="-5" w:right="14"/>
      </w:pPr>
      <w:r>
        <w:t xml:space="preserve">Except as otherwise indicated, </w:t>
      </w:r>
      <w:r w:rsidR="004040DC" w:rsidRPr="004040DC">
        <w:t>GWHW</w:t>
      </w:r>
      <w:r>
        <w:t xml:space="preserve"> uses the personally identifiable information (“Personal Information”) you provide about yourself: (a) to process and fulfill your request for classes, courses, training, sessions, appointments or products; (b) to respond to any of your inquiries or questions about our products and/or services; (c) for internal marketing purposes; (d) to provide you with additional and updated information &amp; materials; (e) to offer you other materials and/or information that </w:t>
      </w:r>
      <w:r w:rsidR="004040DC" w:rsidRPr="004040DC">
        <w:t>GWHW</w:t>
      </w:r>
      <w:r>
        <w:t xml:space="preserve"> believes may be of interest to you; (f) to cooperate with government officials or parties in litigation under process of law, to prevent a crime, or as otherwise required by law; (g) to protect the security or integrity of the Website; (h) to protect against fraud, identity theft, or a threat of safety or destruction of property; (i) to protect against legal liability; (j) to process payment.</w:t>
      </w:r>
    </w:p>
    <w:p w14:paraId="4BF70A51" w14:textId="281BD6C7" w:rsidR="00E879D9" w:rsidRDefault="00000000">
      <w:pPr>
        <w:ind w:left="-5" w:right="14"/>
      </w:pPr>
      <w:r>
        <w:t xml:space="preserve">At some point, </w:t>
      </w:r>
      <w:r w:rsidR="004040DC" w:rsidRPr="004040DC">
        <w:t>GWHW</w:t>
      </w:r>
      <w:r>
        <w:t xml:space="preserve"> may use the information that is not personally identifiable (“Aggregate Data”) to improve the design and content of the Website and to enable </w:t>
      </w:r>
      <w:r w:rsidR="004040DC" w:rsidRPr="004040DC">
        <w:t>GWHW</w:t>
      </w:r>
      <w:r>
        <w:t xml:space="preserve"> to personalize your online experience. </w:t>
      </w:r>
      <w:r w:rsidR="004040DC" w:rsidRPr="004040DC">
        <w:t>GWHW</w:t>
      </w:r>
      <w:r>
        <w:t xml:space="preserve"> may use the Aggregate Data to analyze Website usage as well as create services and/or products to fit your needs. </w:t>
      </w:r>
      <w:r w:rsidR="004040DC" w:rsidRPr="004040DC">
        <w:t>GWHW</w:t>
      </w:r>
      <w:r>
        <w:t xml:space="preserve"> shall own such Aggregate Data and may maintain copies of such as part of its records.</w:t>
      </w:r>
    </w:p>
    <w:p w14:paraId="5F53A376" w14:textId="0C3B4808" w:rsidR="00E879D9" w:rsidRDefault="00000000">
      <w:pPr>
        <w:spacing w:after="11"/>
        <w:ind w:left="-5" w:right="14"/>
      </w:pPr>
      <w:r>
        <w:lastRenderedPageBreak/>
        <w:t xml:space="preserve">In all cases, however, </w:t>
      </w:r>
      <w:r w:rsidR="004040DC" w:rsidRPr="004040DC">
        <w:t>GWHW</w:t>
      </w:r>
      <w:r>
        <w:t>'s agents, employees, and contractors who have access to Personal</w:t>
      </w:r>
    </w:p>
    <w:p w14:paraId="3234F725" w14:textId="5C021874" w:rsidR="00E879D9" w:rsidRDefault="00000000" w:rsidP="00320648">
      <w:pPr>
        <w:spacing w:after="8"/>
        <w:ind w:left="-5" w:right="14"/>
      </w:pPr>
      <w:r>
        <w:t xml:space="preserve">Information are required to protect this information in a manner that is consistent with this Privacy Policy. Furthermore, </w:t>
      </w:r>
      <w:r w:rsidR="004040DC" w:rsidRPr="004040DC">
        <w:t>GWHW</w:t>
      </w:r>
      <w:r>
        <w:t xml:space="preserve"> encourages all its business partners to adopt and adhere to standards of protection consistent with this Privacy Policy. FMA will not use the Personal</w:t>
      </w:r>
      <w:r w:rsidR="00320648">
        <w:t xml:space="preserve"> </w:t>
      </w:r>
      <w:r>
        <w:t xml:space="preserve">Information, except as set forth in this Privacy Policy, without your permission; provided, however, </w:t>
      </w:r>
      <w:r w:rsidR="004040DC" w:rsidRPr="004040DC">
        <w:t>GWHW</w:t>
      </w:r>
      <w:r>
        <w:t xml:space="preserve"> shall own all such Personal Information and may maintain copies of such as part of its records. If you do not wish to receive marketing materials or advertisements regarding </w:t>
      </w:r>
      <w:r w:rsidR="004040DC" w:rsidRPr="004040DC">
        <w:t>GWHW</w:t>
      </w:r>
      <w:r>
        <w:t xml:space="preserve">, please contact </w:t>
      </w:r>
      <w:r w:rsidR="004040DC" w:rsidRPr="004040DC">
        <w:t>GWHW</w:t>
      </w:r>
      <w:r>
        <w:t xml:space="preserve"> in the manner identified in the “Opt-Out” section below.</w:t>
      </w:r>
    </w:p>
    <w:p w14:paraId="34FA0349" w14:textId="77777777" w:rsidR="00E879D9" w:rsidRDefault="00000000">
      <w:pPr>
        <w:spacing w:after="251"/>
        <w:ind w:left="-5" w:right="14"/>
      </w:pPr>
      <w:r>
        <w:t>Children:</w:t>
      </w:r>
    </w:p>
    <w:p w14:paraId="765CCDE0" w14:textId="336BB4A3" w:rsidR="00E879D9" w:rsidRDefault="00000000">
      <w:pPr>
        <w:ind w:left="-5" w:right="14"/>
      </w:pPr>
      <w:r>
        <w:t xml:space="preserve">The Website is not intended for children under the age of 13. </w:t>
      </w:r>
      <w:r w:rsidR="004040DC" w:rsidRPr="004040DC">
        <w:t>GWHW</w:t>
      </w:r>
      <w:r>
        <w:t xml:space="preserve"> does not knowingly collect personal information from users under 13 years of age. In the event that </w:t>
      </w:r>
      <w:r w:rsidR="004040DC" w:rsidRPr="004040DC">
        <w:t>GWHW</w:t>
      </w:r>
      <w:r>
        <w:t xml:space="preserve"> becomes aware that it has collected personal information from a user under 13 years of age, it will take steps to delete such information from its database.</w:t>
      </w:r>
    </w:p>
    <w:p w14:paraId="2E1CD3FC" w14:textId="77777777" w:rsidR="00E879D9" w:rsidRDefault="00000000">
      <w:pPr>
        <w:spacing w:after="251"/>
        <w:ind w:left="-5" w:right="14"/>
      </w:pPr>
      <w:r>
        <w:t>Opt Out:</w:t>
      </w:r>
    </w:p>
    <w:p w14:paraId="22FD30AF" w14:textId="3C796F4B" w:rsidR="00E879D9" w:rsidRDefault="00000000">
      <w:pPr>
        <w:ind w:left="-5" w:right="14"/>
      </w:pPr>
      <w:r>
        <w:t xml:space="preserve">You may choose not to receive marketing materials or advertisements regarding </w:t>
      </w:r>
      <w:r w:rsidR="004040DC" w:rsidRPr="004040DC">
        <w:t>GWHW</w:t>
      </w:r>
      <w:r>
        <w:t xml:space="preserve"> products by simply notifying </w:t>
      </w:r>
      <w:r w:rsidR="004040DC" w:rsidRPr="004040DC">
        <w:t>GWHW</w:t>
      </w:r>
      <w:r>
        <w:t xml:space="preserve"> directly </w:t>
      </w:r>
      <w:hyperlink r:id="rId4" w:history="1">
        <w:r w:rsidR="004040DC" w:rsidRPr="00FD3E4F">
          <w:rPr>
            <w:rStyle w:val="Hyperlink"/>
          </w:rPr>
          <w:t>april@glowwithinhealthandwellness.com</w:t>
        </w:r>
      </w:hyperlink>
      <w:r w:rsidR="004040DC">
        <w:t xml:space="preserve"> </w:t>
      </w:r>
      <w:r>
        <w:t xml:space="preserve">or at </w:t>
      </w:r>
      <w:r w:rsidR="004040DC">
        <w:t>888-575-7138</w:t>
      </w:r>
      <w:r>
        <w:t xml:space="preserve">. Upon receipt and processing of an “opt out” request, </w:t>
      </w:r>
      <w:r w:rsidR="004040DC" w:rsidRPr="004040DC">
        <w:t>GWHW</w:t>
      </w:r>
      <w:r>
        <w:t xml:space="preserve"> will, within a commercially reasonable amount of time, remove your information from any future unsolicited marketing communications and advertisements. Your request not to receive marketing materials or advertisements will not apply to information that you request to receive.</w:t>
      </w:r>
    </w:p>
    <w:p w14:paraId="66415DA6" w14:textId="77777777" w:rsidR="00E879D9" w:rsidRDefault="00000000">
      <w:pPr>
        <w:spacing w:after="251"/>
        <w:ind w:left="-5" w:right="14"/>
      </w:pPr>
      <w:r>
        <w:t>Security, No Liability:</w:t>
      </w:r>
    </w:p>
    <w:p w14:paraId="74B28C5B" w14:textId="50E62127" w:rsidR="00E879D9" w:rsidRDefault="004040DC">
      <w:pPr>
        <w:ind w:left="-5" w:right="14"/>
      </w:pPr>
      <w:r w:rsidRPr="004040DC">
        <w:t>GWHW</w:t>
      </w:r>
      <w:r w:rsidR="00000000">
        <w:t xml:space="preserve"> has implemented security measures to help protect against the risk of loss, misuse, and alteration of any information under </w:t>
      </w:r>
      <w:r w:rsidRPr="004040DC">
        <w:t>GWHW</w:t>
      </w:r>
      <w:r w:rsidR="00000000">
        <w:t xml:space="preserve">'s control. Nevertheless, such security measures may not prevent all loss, misuse, or alteration of information on the Website, and FMA is not responsible for any damages or liabilities relating to any such security failures. Although </w:t>
      </w:r>
      <w:r w:rsidRPr="004040DC">
        <w:t>GWHW</w:t>
      </w:r>
      <w:r w:rsidR="00000000">
        <w:t xml:space="preserve"> takes reasonable efforts to safeguard the confidentiality of any visitor information collected, we shall have no liability for disclosure of any visitor information obtained due to errors in transmission or the unauthorized acts of third parties. Email is not a secure form of communication. Please do not send us your Social Security number, credit card number, or other personal information via email. Unfortunately, the transmission of information via the Internet or over mobile networks is not completely secure. Although we will do our best to protect your personal information, we cannot guarantee the security of your data transmitted to and from our Website or over mobile networks; any transmission is at your own risk. You understand that data and communications, including email and other electronic communications, may be accessed by unauthorized third parties when communicated over the Internet. Furthermore, the Website may contain links to other websites that do not belong to </w:t>
      </w:r>
      <w:r w:rsidRPr="004040DC">
        <w:t>GWHW</w:t>
      </w:r>
      <w:r w:rsidR="00000000">
        <w:t xml:space="preserve">. </w:t>
      </w:r>
      <w:r w:rsidRPr="004040DC">
        <w:t>GWHW</w:t>
      </w:r>
      <w:r w:rsidR="00000000">
        <w:t xml:space="preserve"> is not responsible for nor can </w:t>
      </w:r>
      <w:r w:rsidRPr="004040DC">
        <w:t>GWHW</w:t>
      </w:r>
      <w:r w:rsidR="00000000">
        <w:t xml:space="preserve"> ensure the privacy practices or content of such other sites, and this Privacy Policy does not apply to those other websites.</w:t>
      </w:r>
    </w:p>
    <w:p w14:paraId="00BF8436" w14:textId="77777777" w:rsidR="00E879D9" w:rsidRDefault="00000000">
      <w:pPr>
        <w:spacing w:after="251"/>
        <w:ind w:left="-5" w:right="14"/>
      </w:pPr>
      <w:r>
        <w:t>IP Addresses and Cookies:</w:t>
      </w:r>
    </w:p>
    <w:p w14:paraId="4E3FB68D" w14:textId="2574DE08" w:rsidR="00E879D9" w:rsidRDefault="00000000">
      <w:pPr>
        <w:ind w:left="-5" w:right="14"/>
      </w:pPr>
      <w:r>
        <w:t xml:space="preserve">Like other websites, </w:t>
      </w:r>
      <w:r w:rsidR="004040DC" w:rsidRPr="004040DC">
        <w:t>GWHW</w:t>
      </w:r>
      <w:r>
        <w:t xml:space="preserve"> uses your IP address to help diagnose problems with </w:t>
      </w:r>
      <w:r w:rsidR="004040DC" w:rsidRPr="004040DC">
        <w:t>GWHW</w:t>
      </w:r>
      <w:r>
        <w:t xml:space="preserve"> servers, to administer the Website, and for security purposes. “Cookies” are pieces of data sent from a Web server through a Web browser, which </w:t>
      </w:r>
      <w:r>
        <w:lastRenderedPageBreak/>
        <w:t xml:space="preserve">writes a file on your computer. This file enables a Web server to identify users that visit a site hosted by that server. </w:t>
      </w:r>
      <w:r w:rsidR="004040DC" w:rsidRPr="004040DC">
        <w:t>GWHW</w:t>
      </w:r>
      <w:r>
        <w:t xml:space="preserve"> may use Cookies in order to identify you to the Website so that </w:t>
      </w:r>
      <w:r w:rsidR="004040DC" w:rsidRPr="004040DC">
        <w:t>GWHW</w:t>
      </w:r>
      <w:r>
        <w:t xml:space="preserve"> can provide more customized information and services to you. In addition, the Website may contain advertisements that may contain Cookies. In general, if you choose, you can disable the use of Cookies by reviewing your browser’s preferences and options. Disabling the use of Cookies will make some portions of the Website inoperable.</w:t>
      </w:r>
    </w:p>
    <w:p w14:paraId="7D4B1C22" w14:textId="77777777" w:rsidR="00E879D9" w:rsidRDefault="00000000">
      <w:pPr>
        <w:ind w:left="-5" w:right="14"/>
      </w:pPr>
      <w:r>
        <w:t>Modification of Privacy Policy:</w:t>
      </w:r>
    </w:p>
    <w:p w14:paraId="458332A5" w14:textId="40678AE2" w:rsidR="00E879D9" w:rsidRDefault="004040DC">
      <w:pPr>
        <w:ind w:left="-5" w:right="14"/>
      </w:pPr>
      <w:r w:rsidRPr="004040DC">
        <w:t>GWHW</w:t>
      </w:r>
      <w:r w:rsidR="00000000">
        <w:t xml:space="preserve"> may change this Privacy Policy at any time by posting the changed or amended Privacy Policy on the Website. Your continued viewing of or use of the Website following the posting of any changes to this Privacy Policy will signify your assent to any such changes or amendments.</w:t>
      </w:r>
    </w:p>
    <w:p w14:paraId="553ACC2A" w14:textId="7A42ED17" w:rsidR="00E879D9" w:rsidRDefault="00000000">
      <w:pPr>
        <w:spacing w:after="251"/>
        <w:ind w:left="-5" w:right="14"/>
      </w:pPr>
      <w:r>
        <w:t xml:space="preserve">How to Contact </w:t>
      </w:r>
      <w:r w:rsidR="004040DC" w:rsidRPr="004040DC">
        <w:t>GWHW</w:t>
      </w:r>
      <w:r>
        <w:t xml:space="preserve"> for Any Reason:</w:t>
      </w:r>
    </w:p>
    <w:p w14:paraId="4BB75A7F" w14:textId="24451C9B" w:rsidR="00E879D9" w:rsidRDefault="00000000">
      <w:pPr>
        <w:ind w:left="-5" w:right="14"/>
      </w:pPr>
      <w:r>
        <w:t xml:space="preserve">You may contact </w:t>
      </w:r>
      <w:r w:rsidR="004040DC" w:rsidRPr="004040DC">
        <w:t>GWHW</w:t>
      </w:r>
      <w:r>
        <w:t xml:space="preserve"> with questions or comments regarding this Privacy Policy, to update any Personal Information, or anything else related to FMA and/or the Website at</w:t>
      </w:r>
      <w:r w:rsidR="004040DC">
        <w:t xml:space="preserve"> </w:t>
      </w:r>
      <w:hyperlink r:id="rId5" w:history="1">
        <w:r w:rsidR="004040DC" w:rsidRPr="00FD3E4F">
          <w:rPr>
            <w:rStyle w:val="Hyperlink"/>
          </w:rPr>
          <w:t>april@glowwithinhealthandwellness.com</w:t>
        </w:r>
      </w:hyperlink>
      <w:r w:rsidR="004040DC">
        <w:t xml:space="preserve"> or at 888-575-7138</w:t>
      </w:r>
      <w:r>
        <w:t>.</w:t>
      </w:r>
    </w:p>
    <w:sectPr w:rsidR="00E879D9">
      <w:pgSz w:w="12240" w:h="15840"/>
      <w:pgMar w:top="720" w:right="726" w:bottom="104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9D9"/>
    <w:rsid w:val="00240F47"/>
    <w:rsid w:val="00320648"/>
    <w:rsid w:val="004040DC"/>
    <w:rsid w:val="00E87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B532"/>
  <w15:docId w15:val="{E8CD25EB-C042-4D3A-9D27-59B37E9D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95" w:line="267" w:lineRule="auto"/>
      <w:ind w:left="10" w:hanging="10"/>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0DC"/>
    <w:rPr>
      <w:color w:val="467886" w:themeColor="hyperlink"/>
      <w:u w:val="single"/>
    </w:rPr>
  </w:style>
  <w:style w:type="character" w:styleId="UnresolvedMention">
    <w:name w:val="Unresolved Mention"/>
    <w:basedOn w:val="DefaultParagraphFont"/>
    <w:uiPriority w:val="99"/>
    <w:semiHidden/>
    <w:unhideWhenUsed/>
    <w:rsid w:val="00404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pril@glowwithinhealthandwellness.com" TargetMode="External"/><Relationship Id="rId4" Type="http://schemas.openxmlformats.org/officeDocument/2006/relationships/hyperlink" Target="mailto:april@glowwithinhealthandwell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1173</Words>
  <Characters>6687</Characters>
  <Application>Microsoft Office Word</Application>
  <DocSecurity>0</DocSecurity>
  <Lines>55</Lines>
  <Paragraphs>15</Paragraphs>
  <ScaleCrop>false</ScaleCrop>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FMA PRIVACY POLICY WEBSITE</dc:title>
  <dc:subject/>
  <dc:creator>Kevin W. Jackson</dc:creator>
  <cp:keywords/>
  <cp:lastModifiedBy>Kevin W. Jackson</cp:lastModifiedBy>
  <cp:revision>4</cp:revision>
  <dcterms:created xsi:type="dcterms:W3CDTF">2025-09-23T22:35:00Z</dcterms:created>
  <dcterms:modified xsi:type="dcterms:W3CDTF">2025-09-23T22:36:00Z</dcterms:modified>
</cp:coreProperties>
</file>